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9AC9" w14:textId="127A434E" w:rsidR="00B72492" w:rsidRDefault="00F72D6B">
      <w:pPr>
        <w:pStyle w:val="BodyText"/>
        <w:ind w:left="78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2984D" wp14:editId="2CC4BC58">
                <wp:extent cx="1209040" cy="215900"/>
                <wp:effectExtent l="7620" t="12700" r="12065" b="9525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DB421" w14:textId="77777777" w:rsidR="00B72492" w:rsidRDefault="009B4E15">
                            <w:pPr>
                              <w:pStyle w:val="BodyText"/>
                              <w:spacing w:before="15"/>
                              <w:ind w:left="228"/>
                            </w:pPr>
                            <w:r>
                              <w:t>FORMULIR-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2984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9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" filled="f" strokeweight="1pt">
                <v:textbox inset="0,0,0,0">
                  <w:txbxContent>
                    <w:p w14:paraId="4B1DB421" w14:textId="77777777" w:rsidR="00B72492" w:rsidRDefault="009B4E15">
                      <w:pPr>
                        <w:pStyle w:val="BodyText"/>
                        <w:spacing w:before="15"/>
                        <w:ind w:left="228"/>
                      </w:pPr>
                      <w:r>
                        <w:t>FORMULIR-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AFD10" w14:textId="77777777" w:rsidR="00B72492" w:rsidRDefault="00B72492">
      <w:pPr>
        <w:pStyle w:val="BodyText"/>
        <w:spacing w:before="4" w:after="1"/>
        <w:rPr>
          <w:rFonts w:ascii="Times New Roman"/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239"/>
        <w:gridCol w:w="345"/>
        <w:gridCol w:w="1811"/>
        <w:gridCol w:w="345"/>
        <w:gridCol w:w="1859"/>
        <w:gridCol w:w="380"/>
        <w:gridCol w:w="2183"/>
      </w:tblGrid>
      <w:tr w:rsidR="00B72492" w14:paraId="4385E31D" w14:textId="77777777">
        <w:trPr>
          <w:trHeight w:val="693"/>
        </w:trPr>
        <w:tc>
          <w:tcPr>
            <w:tcW w:w="9714" w:type="dxa"/>
            <w:gridSpan w:val="8"/>
          </w:tcPr>
          <w:p w14:paraId="425B4C2B" w14:textId="77777777" w:rsidR="00B72492" w:rsidRDefault="009B4E15">
            <w:pPr>
              <w:pStyle w:val="TableParagraph"/>
              <w:spacing w:before="90"/>
              <w:ind w:left="2836" w:right="2817"/>
              <w:jc w:val="center"/>
            </w:pPr>
            <w:r>
              <w:t>PERNYATAAN</w:t>
            </w:r>
            <w:r>
              <w:rPr>
                <w:spacing w:val="-8"/>
              </w:rPr>
              <w:t xml:space="preserve"> </w:t>
            </w:r>
            <w:r>
              <w:t>KATEGORI</w:t>
            </w:r>
            <w:r>
              <w:rPr>
                <w:spacing w:val="-7"/>
              </w:rPr>
              <w:t xml:space="preserve"> </w:t>
            </w:r>
            <w:r>
              <w:t>SISTEM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ELEKTRONIK</w:t>
            </w:r>
          </w:p>
        </w:tc>
      </w:tr>
      <w:tr w:rsidR="00B72492" w14:paraId="1AC934F9" w14:textId="77777777">
        <w:trPr>
          <w:trHeight w:val="640"/>
        </w:trPr>
        <w:tc>
          <w:tcPr>
            <w:tcW w:w="2791" w:type="dxa"/>
            <w:gridSpan w:val="2"/>
          </w:tcPr>
          <w:p w14:paraId="0266B30B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Instansi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Penyelenggara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Sistem </w:t>
            </w:r>
            <w:r>
              <w:rPr>
                <w:spacing w:val="-2"/>
                <w:sz w:val="18"/>
              </w:rPr>
              <w:t>Elektronik</w:t>
            </w:r>
          </w:p>
        </w:tc>
        <w:tc>
          <w:tcPr>
            <w:tcW w:w="345" w:type="dxa"/>
          </w:tcPr>
          <w:p w14:paraId="38EF68DD" w14:textId="77777777" w:rsidR="00B72492" w:rsidRDefault="00B72492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5396C525" w14:textId="77777777" w:rsidR="00B72492" w:rsidRDefault="009B4E15">
            <w:pPr>
              <w:pStyle w:val="TableParagraph"/>
              <w:spacing w:before="0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578" w:type="dxa"/>
            <w:gridSpan w:val="5"/>
          </w:tcPr>
          <w:p w14:paraId="5A160BA2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2B565200" w14:textId="77777777">
        <w:trPr>
          <w:trHeight w:val="419"/>
        </w:trPr>
        <w:tc>
          <w:tcPr>
            <w:tcW w:w="2791" w:type="dxa"/>
            <w:gridSpan w:val="2"/>
          </w:tcPr>
          <w:p w14:paraId="3401F63F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2"/>
                <w:sz w:val="18"/>
              </w:rPr>
              <w:t xml:space="preserve"> Elektronik</w:t>
            </w:r>
          </w:p>
        </w:tc>
        <w:tc>
          <w:tcPr>
            <w:tcW w:w="345" w:type="dxa"/>
          </w:tcPr>
          <w:p w14:paraId="4A5094CB" w14:textId="77777777" w:rsidR="00B72492" w:rsidRDefault="009B4E15">
            <w:pPr>
              <w:pStyle w:val="TableParagraph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578" w:type="dxa"/>
            <w:gridSpan w:val="5"/>
          </w:tcPr>
          <w:p w14:paraId="10691BA5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73DCF952" w14:textId="77777777">
        <w:trPr>
          <w:trHeight w:val="419"/>
        </w:trPr>
        <w:tc>
          <w:tcPr>
            <w:tcW w:w="2791" w:type="dxa"/>
            <w:gridSpan w:val="2"/>
          </w:tcPr>
          <w:p w14:paraId="2994814C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Lingkup</w:t>
            </w:r>
          </w:p>
        </w:tc>
        <w:tc>
          <w:tcPr>
            <w:tcW w:w="345" w:type="dxa"/>
          </w:tcPr>
          <w:p w14:paraId="41311C66" w14:textId="77777777" w:rsidR="00B72492" w:rsidRDefault="009B4E15">
            <w:pPr>
              <w:pStyle w:val="TableParagraph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578" w:type="dxa"/>
            <w:gridSpan w:val="5"/>
          </w:tcPr>
          <w:p w14:paraId="141B3C17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2D864525" w14:textId="77777777">
        <w:trPr>
          <w:trHeight w:val="419"/>
        </w:trPr>
        <w:tc>
          <w:tcPr>
            <w:tcW w:w="2791" w:type="dxa"/>
            <w:gridSpan w:val="2"/>
          </w:tcPr>
          <w:p w14:paraId="7F55BD1D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Jenis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layanan</w:t>
            </w:r>
          </w:p>
        </w:tc>
        <w:tc>
          <w:tcPr>
            <w:tcW w:w="345" w:type="dxa"/>
          </w:tcPr>
          <w:p w14:paraId="17450B55" w14:textId="77777777" w:rsidR="00B72492" w:rsidRDefault="009B4E15">
            <w:pPr>
              <w:pStyle w:val="TableParagraph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578" w:type="dxa"/>
            <w:gridSpan w:val="5"/>
          </w:tcPr>
          <w:p w14:paraId="4ED070DA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58F11A61" w14:textId="77777777">
        <w:trPr>
          <w:trHeight w:val="637"/>
        </w:trPr>
        <w:tc>
          <w:tcPr>
            <w:tcW w:w="2791" w:type="dxa"/>
            <w:gridSpan w:val="2"/>
          </w:tcPr>
          <w:p w14:paraId="13177024" w14:textId="77777777" w:rsidR="00B72492" w:rsidRDefault="009B4E1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Nama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Penanggung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Jawab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Sistem </w:t>
            </w:r>
            <w:r>
              <w:rPr>
                <w:spacing w:val="-2"/>
                <w:sz w:val="18"/>
              </w:rPr>
              <w:t>Elektronik</w:t>
            </w:r>
          </w:p>
        </w:tc>
        <w:tc>
          <w:tcPr>
            <w:tcW w:w="345" w:type="dxa"/>
          </w:tcPr>
          <w:p w14:paraId="0535C470" w14:textId="77777777" w:rsidR="00B72492" w:rsidRDefault="009B4E15">
            <w:pPr>
              <w:pStyle w:val="TableParagraph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578" w:type="dxa"/>
            <w:gridSpan w:val="5"/>
          </w:tcPr>
          <w:p w14:paraId="7ABDA85E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4FF05606" w14:textId="77777777">
        <w:trPr>
          <w:trHeight w:val="419"/>
        </w:trPr>
        <w:tc>
          <w:tcPr>
            <w:tcW w:w="2791" w:type="dxa"/>
            <w:gridSpan w:val="2"/>
          </w:tcPr>
          <w:p w14:paraId="348DDB5F" w14:textId="77777777" w:rsidR="00B72492" w:rsidRDefault="009B4E15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-2"/>
                <w:sz w:val="18"/>
              </w:rPr>
              <w:t>Jabatan</w:t>
            </w:r>
          </w:p>
        </w:tc>
        <w:tc>
          <w:tcPr>
            <w:tcW w:w="345" w:type="dxa"/>
          </w:tcPr>
          <w:p w14:paraId="4125A713" w14:textId="77777777" w:rsidR="00B72492" w:rsidRDefault="009B4E15">
            <w:pPr>
              <w:pStyle w:val="TableParagraph"/>
              <w:spacing w:before="3"/>
              <w:ind w:left="0" w:right="71"/>
              <w:jc w:val="cent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578" w:type="dxa"/>
            <w:gridSpan w:val="5"/>
          </w:tcPr>
          <w:p w14:paraId="5C875C64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564ADCA9" w14:textId="77777777">
        <w:trPr>
          <w:trHeight w:val="420"/>
        </w:trPr>
        <w:tc>
          <w:tcPr>
            <w:tcW w:w="9714" w:type="dxa"/>
            <w:gridSpan w:val="8"/>
          </w:tcPr>
          <w:p w14:paraId="5220FB05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4D789196" w14:textId="77777777">
        <w:trPr>
          <w:trHeight w:val="421"/>
        </w:trPr>
        <w:tc>
          <w:tcPr>
            <w:tcW w:w="9714" w:type="dxa"/>
            <w:gridSpan w:val="8"/>
          </w:tcPr>
          <w:p w14:paraId="1100242D" w14:textId="77777777" w:rsidR="00B72492" w:rsidRDefault="009B4E1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Keterangan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(X)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Jawaban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Pilihan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Anda</w:t>
            </w:r>
            <w:r>
              <w:rPr>
                <w:spacing w:val="-2"/>
                <w:sz w:val="18"/>
              </w:rPr>
              <w:t xml:space="preserve"> [A/B/C]</w:t>
            </w:r>
          </w:p>
        </w:tc>
      </w:tr>
      <w:tr w:rsidR="00B72492" w14:paraId="3CDE5760" w14:textId="77777777">
        <w:trPr>
          <w:trHeight w:val="419"/>
        </w:trPr>
        <w:tc>
          <w:tcPr>
            <w:tcW w:w="9714" w:type="dxa"/>
            <w:gridSpan w:val="8"/>
            <w:tcBorders>
              <w:bottom w:val="thinThickMediumGap" w:sz="12" w:space="0" w:color="000000"/>
            </w:tcBorders>
          </w:tcPr>
          <w:p w14:paraId="25760D06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4FAC621A" w14:textId="77777777">
        <w:trPr>
          <w:trHeight w:val="379"/>
        </w:trPr>
        <w:tc>
          <w:tcPr>
            <w:tcW w:w="552" w:type="dxa"/>
            <w:vMerge w:val="restart"/>
            <w:tcBorders>
              <w:top w:val="thickThinMediumGap" w:sz="12" w:space="0" w:color="000000"/>
              <w:bottom w:val="thickThinMediumGap" w:sz="12" w:space="0" w:color="000000"/>
            </w:tcBorders>
            <w:shd w:val="clear" w:color="auto" w:fill="D9D9D9"/>
          </w:tcPr>
          <w:p w14:paraId="38CAE08E" w14:textId="77777777" w:rsidR="00B72492" w:rsidRDefault="009B4E15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2239" w:type="dxa"/>
            <w:vMerge w:val="restart"/>
            <w:tcBorders>
              <w:top w:val="thickThinMediumGap" w:sz="12" w:space="0" w:color="000000"/>
              <w:bottom w:val="thickThinMediumGap" w:sz="12" w:space="0" w:color="000000"/>
            </w:tcBorders>
            <w:shd w:val="clear" w:color="auto" w:fill="D9D9D9"/>
          </w:tcPr>
          <w:p w14:paraId="5A1589E4" w14:textId="77777777" w:rsidR="00B72492" w:rsidRDefault="009B4E15">
            <w:pPr>
              <w:pStyle w:val="TableParagraph"/>
              <w:ind w:left="655" w:right="224" w:hanging="416"/>
              <w:rPr>
                <w:b/>
                <w:sz w:val="18"/>
              </w:rPr>
            </w:pPr>
            <w:r>
              <w:rPr>
                <w:b/>
                <w:sz w:val="18"/>
              </w:rPr>
              <w:t>KARAKTERISTIK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SISTEM </w:t>
            </w:r>
            <w:r>
              <w:rPr>
                <w:b/>
                <w:spacing w:val="-2"/>
                <w:sz w:val="18"/>
              </w:rPr>
              <w:t>ELEKTRONIK</w:t>
            </w:r>
          </w:p>
        </w:tc>
        <w:tc>
          <w:tcPr>
            <w:tcW w:w="6923" w:type="dxa"/>
            <w:gridSpan w:val="6"/>
            <w:tcBorders>
              <w:top w:val="thickThinMediumGap" w:sz="12" w:space="0" w:color="000000"/>
            </w:tcBorders>
            <w:shd w:val="clear" w:color="auto" w:fill="D9D9D9"/>
          </w:tcPr>
          <w:p w14:paraId="0757D5A9" w14:textId="77777777" w:rsidR="00B72492" w:rsidRDefault="009B4E15">
            <w:pPr>
              <w:pStyle w:val="TableParagraph"/>
              <w:ind w:left="2963" w:right="29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NILAI</w:t>
            </w:r>
          </w:p>
        </w:tc>
      </w:tr>
      <w:tr w:rsidR="00B72492" w14:paraId="2DAB9122" w14:textId="77777777">
        <w:trPr>
          <w:trHeight w:val="379"/>
        </w:trPr>
        <w:tc>
          <w:tcPr>
            <w:tcW w:w="552" w:type="dxa"/>
            <w:vMerge/>
            <w:tcBorders>
              <w:top w:val="nil"/>
              <w:bottom w:val="thickThinMediumGap" w:sz="12" w:space="0" w:color="000000"/>
            </w:tcBorders>
            <w:shd w:val="clear" w:color="auto" w:fill="D9D9D9"/>
          </w:tcPr>
          <w:p w14:paraId="233C51A5" w14:textId="77777777" w:rsidR="00B72492" w:rsidRDefault="00B72492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  <w:bottom w:val="thickThinMediumGap" w:sz="12" w:space="0" w:color="000000"/>
            </w:tcBorders>
            <w:shd w:val="clear" w:color="auto" w:fill="D9D9D9"/>
          </w:tcPr>
          <w:p w14:paraId="5C14E462" w14:textId="77777777" w:rsidR="00B72492" w:rsidRDefault="00B72492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  <w:tcBorders>
              <w:bottom w:val="thickThinMediumGap" w:sz="12" w:space="0" w:color="000000"/>
            </w:tcBorders>
            <w:shd w:val="clear" w:color="auto" w:fill="D9D9D9"/>
          </w:tcPr>
          <w:p w14:paraId="288A5B58" w14:textId="77777777" w:rsidR="00B72492" w:rsidRDefault="009B4E15">
            <w:pPr>
              <w:pStyle w:val="TableParagraph"/>
              <w:spacing w:before="0" w:line="181" w:lineRule="exact"/>
              <w:ind w:left="876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2204" w:type="dxa"/>
            <w:gridSpan w:val="2"/>
            <w:tcBorders>
              <w:bottom w:val="thickThinMediumGap" w:sz="12" w:space="0" w:color="000000"/>
            </w:tcBorders>
            <w:shd w:val="clear" w:color="auto" w:fill="D9D9D9"/>
          </w:tcPr>
          <w:p w14:paraId="5EDF0D58" w14:textId="77777777" w:rsidR="00B72492" w:rsidRDefault="009B4E15">
            <w:pPr>
              <w:pStyle w:val="TableParagraph"/>
              <w:spacing w:before="0" w:line="181" w:lineRule="exact"/>
              <w:ind w:left="909" w:right="8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 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563" w:type="dxa"/>
            <w:gridSpan w:val="2"/>
            <w:tcBorders>
              <w:bottom w:val="thickThinMediumGap" w:sz="12" w:space="0" w:color="000000"/>
            </w:tcBorders>
            <w:shd w:val="clear" w:color="auto" w:fill="D9D9D9"/>
          </w:tcPr>
          <w:p w14:paraId="2E0FC2A9" w14:textId="77777777" w:rsidR="00B72492" w:rsidRDefault="009B4E15">
            <w:pPr>
              <w:pStyle w:val="TableParagraph"/>
              <w:spacing w:before="0" w:line="181" w:lineRule="exact"/>
              <w:ind w:left="1094" w:right="1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 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B72492" w14:paraId="6E6AF0C8" w14:textId="77777777">
        <w:trPr>
          <w:trHeight w:val="860"/>
        </w:trPr>
        <w:tc>
          <w:tcPr>
            <w:tcW w:w="552" w:type="dxa"/>
            <w:tcBorders>
              <w:top w:val="thinThickMediumGap" w:sz="12" w:space="0" w:color="000000"/>
            </w:tcBorders>
          </w:tcPr>
          <w:p w14:paraId="29EB809F" w14:textId="77777777" w:rsidR="00B72492" w:rsidRDefault="009B4E1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39" w:type="dxa"/>
            <w:tcBorders>
              <w:top w:val="thinThickMediumGap" w:sz="12" w:space="0" w:color="000000"/>
            </w:tcBorders>
          </w:tcPr>
          <w:p w14:paraId="4AB2213D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Nilai investasi sistem elektronik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terpasang</w:t>
            </w:r>
          </w:p>
        </w:tc>
        <w:tc>
          <w:tcPr>
            <w:tcW w:w="345" w:type="dxa"/>
            <w:tcBorders>
              <w:top w:val="thinThickMediumGap" w:sz="12" w:space="0" w:color="000000"/>
              <w:right w:val="nil"/>
            </w:tcBorders>
          </w:tcPr>
          <w:p w14:paraId="2EB1F3F5" w14:textId="77777777" w:rsidR="00B72492" w:rsidRDefault="009B4E15">
            <w:pPr>
              <w:pStyle w:val="TableParagraph"/>
              <w:spacing w:before="3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811" w:type="dxa"/>
            <w:tcBorders>
              <w:top w:val="thinThickMediumGap" w:sz="12" w:space="0" w:color="000000"/>
              <w:left w:val="nil"/>
            </w:tcBorders>
          </w:tcPr>
          <w:p w14:paraId="7BE8CCD3" w14:textId="77777777" w:rsidR="00B72492" w:rsidRDefault="009B4E15">
            <w:pPr>
              <w:pStyle w:val="TableParagraph"/>
              <w:ind w:left="246" w:right="147"/>
              <w:rPr>
                <w:sz w:val="18"/>
              </w:rPr>
            </w:pPr>
            <w:r>
              <w:rPr>
                <w:sz w:val="18"/>
              </w:rPr>
              <w:t>Lebih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miliar </w:t>
            </w:r>
            <w:r>
              <w:rPr>
                <w:spacing w:val="-2"/>
                <w:sz w:val="18"/>
              </w:rPr>
              <w:t>rupiah</w:t>
            </w:r>
          </w:p>
        </w:tc>
        <w:tc>
          <w:tcPr>
            <w:tcW w:w="345" w:type="dxa"/>
            <w:tcBorders>
              <w:top w:val="thinThickMediumGap" w:sz="12" w:space="0" w:color="000000"/>
              <w:right w:val="nil"/>
            </w:tcBorders>
          </w:tcPr>
          <w:p w14:paraId="2D06BE27" w14:textId="77777777" w:rsidR="00B72492" w:rsidRDefault="009B4E1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B</w:t>
            </w:r>
          </w:p>
          <w:p w14:paraId="76B9AF9D" w14:textId="77777777" w:rsidR="00B72492" w:rsidRDefault="009B4E1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859" w:type="dxa"/>
            <w:tcBorders>
              <w:top w:val="thinThickMediumGap" w:sz="12" w:space="0" w:color="000000"/>
              <w:left w:val="nil"/>
            </w:tcBorders>
          </w:tcPr>
          <w:p w14:paraId="4C9304E2" w14:textId="77777777" w:rsidR="00B72492" w:rsidRDefault="009B4E15">
            <w:pPr>
              <w:pStyle w:val="TableParagraph"/>
              <w:ind w:left="97" w:right="9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miliar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rupiah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sampai dengan 30 miliar </w:t>
            </w:r>
            <w:r>
              <w:rPr>
                <w:spacing w:val="-2"/>
                <w:sz w:val="18"/>
              </w:rPr>
              <w:t>rupiah</w:t>
            </w:r>
          </w:p>
        </w:tc>
        <w:tc>
          <w:tcPr>
            <w:tcW w:w="380" w:type="dxa"/>
            <w:tcBorders>
              <w:top w:val="thinThickMediumGap" w:sz="12" w:space="0" w:color="000000"/>
              <w:right w:val="nil"/>
            </w:tcBorders>
          </w:tcPr>
          <w:p w14:paraId="3F2F2CD7" w14:textId="77777777" w:rsidR="00B72492" w:rsidRDefault="009B4E15">
            <w:pPr>
              <w:pStyle w:val="TableParagraph"/>
              <w:spacing w:before="3"/>
              <w:ind w:left="101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3" w:type="dxa"/>
            <w:tcBorders>
              <w:top w:val="thinThickMediumGap" w:sz="12" w:space="0" w:color="000000"/>
              <w:left w:val="nil"/>
            </w:tcBorders>
          </w:tcPr>
          <w:p w14:paraId="0FD80CAD" w14:textId="77777777" w:rsidR="00B72492" w:rsidRDefault="009B4E15">
            <w:pPr>
              <w:pStyle w:val="TableParagraph"/>
              <w:ind w:left="242" w:right="145"/>
              <w:rPr>
                <w:sz w:val="18"/>
              </w:rPr>
            </w:pPr>
            <w:r>
              <w:rPr>
                <w:sz w:val="18"/>
              </w:rPr>
              <w:t>Kurang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miliar </w:t>
            </w:r>
            <w:r>
              <w:rPr>
                <w:spacing w:val="-2"/>
                <w:sz w:val="18"/>
              </w:rPr>
              <w:t>rupiah</w:t>
            </w:r>
          </w:p>
        </w:tc>
      </w:tr>
      <w:tr w:rsidR="00B72492" w14:paraId="0DD249D8" w14:textId="77777777">
        <w:trPr>
          <w:trHeight w:val="1298"/>
        </w:trPr>
        <w:tc>
          <w:tcPr>
            <w:tcW w:w="552" w:type="dxa"/>
          </w:tcPr>
          <w:p w14:paraId="17A421BE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39" w:type="dxa"/>
          </w:tcPr>
          <w:p w14:paraId="0EAF3DE2" w14:textId="77777777" w:rsidR="00B72492" w:rsidRDefault="009B4E1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anggaran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operasional tahun berjalan yang dialokasikan untuk pengelolaan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Sistem </w:t>
            </w:r>
            <w:r>
              <w:rPr>
                <w:spacing w:val="-2"/>
                <w:sz w:val="18"/>
              </w:rPr>
              <w:t>Elektronik</w:t>
            </w:r>
          </w:p>
        </w:tc>
        <w:tc>
          <w:tcPr>
            <w:tcW w:w="345" w:type="dxa"/>
            <w:tcBorders>
              <w:right w:val="nil"/>
            </w:tcBorders>
          </w:tcPr>
          <w:p w14:paraId="73E5C1FE" w14:textId="77777777" w:rsidR="00B72492" w:rsidRDefault="009B4E15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811" w:type="dxa"/>
            <w:tcBorders>
              <w:left w:val="nil"/>
            </w:tcBorders>
          </w:tcPr>
          <w:p w14:paraId="505024A2" w14:textId="77777777" w:rsidR="00B72492" w:rsidRDefault="009B4E15">
            <w:pPr>
              <w:pStyle w:val="TableParagraph"/>
              <w:spacing w:before="0"/>
              <w:ind w:left="246" w:right="147"/>
              <w:rPr>
                <w:sz w:val="18"/>
              </w:rPr>
            </w:pPr>
            <w:r>
              <w:rPr>
                <w:sz w:val="18"/>
              </w:rPr>
              <w:t>Lebih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miliar </w:t>
            </w:r>
            <w:r>
              <w:rPr>
                <w:spacing w:val="-2"/>
                <w:sz w:val="18"/>
              </w:rPr>
              <w:t>rupiah</w:t>
            </w:r>
          </w:p>
        </w:tc>
        <w:tc>
          <w:tcPr>
            <w:tcW w:w="345" w:type="dxa"/>
            <w:tcBorders>
              <w:right w:val="nil"/>
            </w:tcBorders>
          </w:tcPr>
          <w:p w14:paraId="2D9A4254" w14:textId="77777777" w:rsidR="00B72492" w:rsidRDefault="009B4E15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859" w:type="dxa"/>
            <w:tcBorders>
              <w:left w:val="nil"/>
            </w:tcBorders>
          </w:tcPr>
          <w:p w14:paraId="11EF6470" w14:textId="77777777" w:rsidR="00B72492" w:rsidRDefault="009B4E15">
            <w:pPr>
              <w:pStyle w:val="TableParagraph"/>
              <w:spacing w:before="0" w:line="219" w:lineRule="exact"/>
              <w:ind w:left="21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rupiah</w:t>
            </w:r>
          </w:p>
          <w:p w14:paraId="27ECE0F3" w14:textId="77777777" w:rsidR="00B72492" w:rsidRDefault="009B4E15">
            <w:pPr>
              <w:pStyle w:val="TableParagraph"/>
              <w:ind w:left="219" w:right="90"/>
              <w:rPr>
                <w:sz w:val="18"/>
              </w:rPr>
            </w:pPr>
            <w:r>
              <w:rPr>
                <w:sz w:val="18"/>
              </w:rPr>
              <w:t>sampai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 miliar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rupiah</w:t>
            </w:r>
          </w:p>
        </w:tc>
        <w:tc>
          <w:tcPr>
            <w:tcW w:w="380" w:type="dxa"/>
            <w:tcBorders>
              <w:right w:val="nil"/>
            </w:tcBorders>
          </w:tcPr>
          <w:p w14:paraId="457E8FF6" w14:textId="77777777" w:rsidR="00B72492" w:rsidRDefault="009B4E15">
            <w:pPr>
              <w:pStyle w:val="TableParagraph"/>
              <w:ind w:left="101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3" w:type="dxa"/>
            <w:tcBorders>
              <w:left w:val="nil"/>
            </w:tcBorders>
          </w:tcPr>
          <w:p w14:paraId="2365A75C" w14:textId="77777777" w:rsidR="00B72492" w:rsidRDefault="009B4E15">
            <w:pPr>
              <w:pStyle w:val="TableParagraph"/>
              <w:spacing w:before="0"/>
              <w:ind w:left="242" w:right="145"/>
              <w:rPr>
                <w:sz w:val="18"/>
              </w:rPr>
            </w:pPr>
            <w:r>
              <w:rPr>
                <w:sz w:val="18"/>
              </w:rPr>
              <w:t>Kurang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miliar </w:t>
            </w:r>
            <w:r>
              <w:rPr>
                <w:spacing w:val="-2"/>
                <w:sz w:val="18"/>
              </w:rPr>
              <w:t>rupiah</w:t>
            </w:r>
          </w:p>
        </w:tc>
      </w:tr>
      <w:tr w:rsidR="00B72492" w14:paraId="02BF3358" w14:textId="77777777">
        <w:trPr>
          <w:trHeight w:val="1077"/>
        </w:trPr>
        <w:tc>
          <w:tcPr>
            <w:tcW w:w="552" w:type="dxa"/>
          </w:tcPr>
          <w:p w14:paraId="576799A4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39" w:type="dxa"/>
          </w:tcPr>
          <w:p w14:paraId="3C7E0EEE" w14:textId="77777777" w:rsidR="00B72492" w:rsidRDefault="009B4E15">
            <w:pPr>
              <w:pStyle w:val="TableParagraph"/>
              <w:spacing w:before="0"/>
              <w:ind w:right="224"/>
              <w:rPr>
                <w:sz w:val="18"/>
              </w:rPr>
            </w:pPr>
            <w:r>
              <w:rPr>
                <w:sz w:val="18"/>
              </w:rPr>
              <w:t>Memiliki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kewajiban kepatuhan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terhadap peraturan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standar </w:t>
            </w:r>
            <w:r>
              <w:rPr>
                <w:spacing w:val="-2"/>
                <w:sz w:val="18"/>
              </w:rPr>
              <w:t>tertentu</w:t>
            </w:r>
          </w:p>
        </w:tc>
        <w:tc>
          <w:tcPr>
            <w:tcW w:w="345" w:type="dxa"/>
            <w:tcBorders>
              <w:right w:val="nil"/>
            </w:tcBorders>
          </w:tcPr>
          <w:p w14:paraId="4B0F9EF2" w14:textId="77777777" w:rsidR="00B72492" w:rsidRDefault="009B4E15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811" w:type="dxa"/>
            <w:tcBorders>
              <w:left w:val="nil"/>
            </w:tcBorders>
          </w:tcPr>
          <w:p w14:paraId="315185A1" w14:textId="77777777" w:rsidR="00B72492" w:rsidRDefault="009B4E15">
            <w:pPr>
              <w:pStyle w:val="TableParagraph"/>
              <w:spacing w:before="0"/>
              <w:ind w:left="246" w:right="147"/>
              <w:rPr>
                <w:sz w:val="18"/>
              </w:rPr>
            </w:pPr>
            <w:r>
              <w:rPr>
                <w:sz w:val="18"/>
              </w:rPr>
              <w:t>Peraturan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atau standar nasional 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internasional</w:t>
            </w:r>
          </w:p>
        </w:tc>
        <w:tc>
          <w:tcPr>
            <w:tcW w:w="345" w:type="dxa"/>
            <w:tcBorders>
              <w:right w:val="nil"/>
            </w:tcBorders>
          </w:tcPr>
          <w:p w14:paraId="1F80318E" w14:textId="77777777" w:rsidR="00B72492" w:rsidRDefault="009B4E15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859" w:type="dxa"/>
            <w:tcBorders>
              <w:left w:val="nil"/>
            </w:tcBorders>
          </w:tcPr>
          <w:p w14:paraId="13F9D3AE" w14:textId="77777777" w:rsidR="00B72492" w:rsidRDefault="009B4E15">
            <w:pPr>
              <w:pStyle w:val="TableParagraph"/>
              <w:spacing w:before="0"/>
              <w:ind w:left="219" w:right="420"/>
              <w:rPr>
                <w:sz w:val="18"/>
              </w:rPr>
            </w:pPr>
            <w:r>
              <w:rPr>
                <w:sz w:val="18"/>
              </w:rPr>
              <w:t>Peraturan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atau standar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nasional</w:t>
            </w:r>
          </w:p>
        </w:tc>
        <w:tc>
          <w:tcPr>
            <w:tcW w:w="380" w:type="dxa"/>
            <w:tcBorders>
              <w:right w:val="nil"/>
            </w:tcBorders>
          </w:tcPr>
          <w:p w14:paraId="723A6B70" w14:textId="77777777" w:rsidR="00B72492" w:rsidRDefault="009B4E15">
            <w:pPr>
              <w:pStyle w:val="TableParagraph"/>
              <w:ind w:left="101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3" w:type="dxa"/>
            <w:tcBorders>
              <w:left w:val="nil"/>
            </w:tcBorders>
          </w:tcPr>
          <w:p w14:paraId="46388E7D" w14:textId="77777777" w:rsidR="00B72492" w:rsidRDefault="009B4E15">
            <w:pPr>
              <w:pStyle w:val="TableParagraph"/>
              <w:spacing w:before="0"/>
              <w:ind w:left="138" w:right="145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peraturan </w:t>
            </w:r>
            <w:r>
              <w:rPr>
                <w:spacing w:val="-2"/>
                <w:sz w:val="18"/>
              </w:rPr>
              <w:t>khusus</w:t>
            </w:r>
          </w:p>
        </w:tc>
      </w:tr>
      <w:tr w:rsidR="00B72492" w14:paraId="4D8125B0" w14:textId="77777777">
        <w:trPr>
          <w:trHeight w:val="1079"/>
        </w:trPr>
        <w:tc>
          <w:tcPr>
            <w:tcW w:w="552" w:type="dxa"/>
          </w:tcPr>
          <w:p w14:paraId="7C2179F4" w14:textId="77777777" w:rsidR="00B72492" w:rsidRDefault="009B4E1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39" w:type="dxa"/>
          </w:tcPr>
          <w:p w14:paraId="2B506E52" w14:textId="77777777" w:rsidR="00B72492" w:rsidRDefault="009B4E15">
            <w:pPr>
              <w:pStyle w:val="TableParagraph"/>
              <w:ind w:right="324"/>
              <w:rPr>
                <w:sz w:val="18"/>
              </w:rPr>
            </w:pPr>
            <w:r>
              <w:rPr>
                <w:sz w:val="18"/>
              </w:rPr>
              <w:t>Menggunakan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algoritma khusus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keamanan informasi dalam sistem </w:t>
            </w:r>
            <w:r>
              <w:rPr>
                <w:spacing w:val="-2"/>
                <w:sz w:val="18"/>
              </w:rPr>
              <w:t>elektronik</w:t>
            </w:r>
          </w:p>
        </w:tc>
        <w:tc>
          <w:tcPr>
            <w:tcW w:w="345" w:type="dxa"/>
            <w:tcBorders>
              <w:right w:val="nil"/>
            </w:tcBorders>
          </w:tcPr>
          <w:p w14:paraId="47A500C0" w14:textId="77777777" w:rsidR="00B72492" w:rsidRDefault="009B4E15">
            <w:pPr>
              <w:pStyle w:val="TableParagraph"/>
              <w:spacing w:before="3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811" w:type="dxa"/>
            <w:tcBorders>
              <w:left w:val="nil"/>
            </w:tcBorders>
          </w:tcPr>
          <w:p w14:paraId="201AB219" w14:textId="77777777" w:rsidR="00B72492" w:rsidRDefault="009B4E15">
            <w:pPr>
              <w:pStyle w:val="TableParagraph"/>
              <w:ind w:left="246" w:right="284"/>
              <w:rPr>
                <w:sz w:val="18"/>
              </w:rPr>
            </w:pPr>
            <w:r>
              <w:rPr>
                <w:sz w:val="18"/>
              </w:rPr>
              <w:t>Algoritma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khusus 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digunakan </w:t>
            </w:r>
            <w:r>
              <w:rPr>
                <w:spacing w:val="-2"/>
                <w:sz w:val="18"/>
              </w:rPr>
              <w:t>negara</w:t>
            </w:r>
          </w:p>
        </w:tc>
        <w:tc>
          <w:tcPr>
            <w:tcW w:w="345" w:type="dxa"/>
            <w:tcBorders>
              <w:right w:val="nil"/>
            </w:tcBorders>
          </w:tcPr>
          <w:p w14:paraId="3B2F3596" w14:textId="77777777" w:rsidR="00B72492" w:rsidRDefault="009B4E15">
            <w:pPr>
              <w:pStyle w:val="TableParagraph"/>
              <w:spacing w:before="3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859" w:type="dxa"/>
            <w:tcBorders>
              <w:left w:val="nil"/>
            </w:tcBorders>
          </w:tcPr>
          <w:p w14:paraId="1D27806E" w14:textId="77777777" w:rsidR="00B72492" w:rsidRDefault="009B4E15">
            <w:pPr>
              <w:pStyle w:val="TableParagraph"/>
              <w:ind w:left="219" w:right="310"/>
              <w:rPr>
                <w:sz w:val="18"/>
              </w:rPr>
            </w:pPr>
            <w:r>
              <w:rPr>
                <w:sz w:val="18"/>
              </w:rPr>
              <w:t>Algoritma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standar </w:t>
            </w:r>
            <w:r>
              <w:rPr>
                <w:spacing w:val="-2"/>
                <w:sz w:val="18"/>
              </w:rPr>
              <w:t>publik</w:t>
            </w:r>
          </w:p>
        </w:tc>
        <w:tc>
          <w:tcPr>
            <w:tcW w:w="380" w:type="dxa"/>
            <w:tcBorders>
              <w:right w:val="nil"/>
            </w:tcBorders>
          </w:tcPr>
          <w:p w14:paraId="0F76B3A3" w14:textId="77777777" w:rsidR="00B72492" w:rsidRDefault="009B4E15">
            <w:pPr>
              <w:pStyle w:val="TableParagraph"/>
              <w:spacing w:before="3"/>
              <w:ind w:left="101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3" w:type="dxa"/>
            <w:tcBorders>
              <w:left w:val="nil"/>
            </w:tcBorders>
          </w:tcPr>
          <w:p w14:paraId="57D6261E" w14:textId="77777777" w:rsidR="00B72492" w:rsidRDefault="009B4E15">
            <w:pPr>
              <w:pStyle w:val="TableParagraph"/>
              <w:ind w:left="138" w:right="145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algoritma </w:t>
            </w:r>
            <w:r>
              <w:rPr>
                <w:spacing w:val="-2"/>
                <w:sz w:val="18"/>
              </w:rPr>
              <w:t>khusus</w:t>
            </w:r>
          </w:p>
        </w:tc>
      </w:tr>
      <w:tr w:rsidR="00B72492" w14:paraId="067B3B91" w14:textId="77777777">
        <w:trPr>
          <w:trHeight w:val="858"/>
        </w:trPr>
        <w:tc>
          <w:tcPr>
            <w:tcW w:w="552" w:type="dxa"/>
          </w:tcPr>
          <w:p w14:paraId="6E8FB424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39" w:type="dxa"/>
          </w:tcPr>
          <w:p w14:paraId="19FEB5CD" w14:textId="77777777" w:rsidR="00B72492" w:rsidRDefault="009B4E15">
            <w:pPr>
              <w:pStyle w:val="TableParagraph"/>
              <w:ind w:right="224"/>
              <w:rPr>
                <w:sz w:val="18"/>
              </w:rPr>
            </w:pPr>
            <w:r>
              <w:rPr>
                <w:sz w:val="18"/>
              </w:rPr>
              <w:t>Jumlah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pemilik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yang menggunakan Sistem </w:t>
            </w:r>
            <w:r>
              <w:rPr>
                <w:spacing w:val="-2"/>
                <w:sz w:val="18"/>
              </w:rPr>
              <w:t>Elektronik</w:t>
            </w:r>
          </w:p>
        </w:tc>
        <w:tc>
          <w:tcPr>
            <w:tcW w:w="345" w:type="dxa"/>
            <w:tcBorders>
              <w:right w:val="nil"/>
            </w:tcBorders>
          </w:tcPr>
          <w:p w14:paraId="5B914287" w14:textId="77777777" w:rsidR="00B72492" w:rsidRDefault="009B4E15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811" w:type="dxa"/>
            <w:tcBorders>
              <w:left w:val="nil"/>
            </w:tcBorders>
          </w:tcPr>
          <w:p w14:paraId="6EB212B3" w14:textId="77777777" w:rsidR="00B72492" w:rsidRDefault="009B4E15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Lebih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5000 pemilik akun</w:t>
            </w:r>
          </w:p>
        </w:tc>
        <w:tc>
          <w:tcPr>
            <w:tcW w:w="345" w:type="dxa"/>
            <w:tcBorders>
              <w:right w:val="nil"/>
            </w:tcBorders>
          </w:tcPr>
          <w:p w14:paraId="40845F2E" w14:textId="77777777" w:rsidR="00B72492" w:rsidRDefault="009B4E15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859" w:type="dxa"/>
            <w:tcBorders>
              <w:left w:val="nil"/>
            </w:tcBorders>
          </w:tcPr>
          <w:p w14:paraId="31442ED2" w14:textId="77777777" w:rsidR="00B72492" w:rsidRDefault="009B4E15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sampai</w:t>
            </w:r>
            <w:r>
              <w:rPr>
                <w:spacing w:val="-2"/>
                <w:sz w:val="18"/>
              </w:rPr>
              <w:t xml:space="preserve"> dengan</w:t>
            </w:r>
          </w:p>
          <w:p w14:paraId="1FC4F03A" w14:textId="77777777" w:rsidR="00B72492" w:rsidRDefault="009B4E15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5000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pemilik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akun</w:t>
            </w:r>
          </w:p>
        </w:tc>
        <w:tc>
          <w:tcPr>
            <w:tcW w:w="380" w:type="dxa"/>
            <w:tcBorders>
              <w:right w:val="nil"/>
            </w:tcBorders>
          </w:tcPr>
          <w:p w14:paraId="6140B4EA" w14:textId="77777777" w:rsidR="00B72492" w:rsidRDefault="009B4E15">
            <w:pPr>
              <w:pStyle w:val="TableParagraph"/>
              <w:ind w:left="101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3" w:type="dxa"/>
            <w:tcBorders>
              <w:left w:val="nil"/>
            </w:tcBorders>
          </w:tcPr>
          <w:p w14:paraId="0A6958AB" w14:textId="77777777" w:rsidR="00B72492" w:rsidRDefault="009B4E15">
            <w:pPr>
              <w:pStyle w:val="TableParagraph"/>
              <w:ind w:left="138" w:right="145"/>
              <w:rPr>
                <w:sz w:val="18"/>
              </w:rPr>
            </w:pPr>
            <w:r>
              <w:rPr>
                <w:sz w:val="18"/>
              </w:rPr>
              <w:t>Kurang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pemilik </w:t>
            </w:r>
            <w:r>
              <w:rPr>
                <w:spacing w:val="-4"/>
                <w:sz w:val="18"/>
              </w:rPr>
              <w:t>akun</w:t>
            </w:r>
          </w:p>
        </w:tc>
      </w:tr>
      <w:tr w:rsidR="00B72492" w14:paraId="0B4F56E6" w14:textId="77777777">
        <w:trPr>
          <w:trHeight w:val="1519"/>
        </w:trPr>
        <w:tc>
          <w:tcPr>
            <w:tcW w:w="552" w:type="dxa"/>
          </w:tcPr>
          <w:p w14:paraId="40A8D9EE" w14:textId="77777777" w:rsidR="00B72492" w:rsidRDefault="009B4E1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39" w:type="dxa"/>
          </w:tcPr>
          <w:p w14:paraId="28BD5867" w14:textId="77777777" w:rsidR="00B72492" w:rsidRDefault="009B4E15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Pribadi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dikelola Sistem Elektronik</w:t>
            </w:r>
          </w:p>
        </w:tc>
        <w:tc>
          <w:tcPr>
            <w:tcW w:w="345" w:type="dxa"/>
            <w:tcBorders>
              <w:right w:val="nil"/>
            </w:tcBorders>
          </w:tcPr>
          <w:p w14:paraId="02F53233" w14:textId="77777777" w:rsidR="00B72492" w:rsidRDefault="009B4E15">
            <w:pPr>
              <w:pStyle w:val="TableParagraph"/>
              <w:spacing w:before="4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811" w:type="dxa"/>
            <w:tcBorders>
              <w:left w:val="nil"/>
            </w:tcBorders>
          </w:tcPr>
          <w:p w14:paraId="13938CA5" w14:textId="77777777" w:rsidR="00B72492" w:rsidRDefault="009B4E15">
            <w:pPr>
              <w:pStyle w:val="TableParagraph"/>
              <w:spacing w:before="2"/>
              <w:ind w:left="246" w:right="147"/>
              <w:rPr>
                <w:sz w:val="18"/>
              </w:rPr>
            </w:pPr>
            <w:r>
              <w:rPr>
                <w:sz w:val="18"/>
              </w:rPr>
              <w:t>Data Pribadi yang memiliki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hubungan dengan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 Pribadi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lainnya</w:t>
            </w:r>
          </w:p>
        </w:tc>
        <w:tc>
          <w:tcPr>
            <w:tcW w:w="345" w:type="dxa"/>
            <w:tcBorders>
              <w:right w:val="nil"/>
            </w:tcBorders>
          </w:tcPr>
          <w:p w14:paraId="1E875FAD" w14:textId="77777777" w:rsidR="00B72492" w:rsidRDefault="009B4E15">
            <w:pPr>
              <w:pStyle w:val="TableParagraph"/>
              <w:spacing w:before="4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859" w:type="dxa"/>
            <w:tcBorders>
              <w:left w:val="nil"/>
            </w:tcBorders>
          </w:tcPr>
          <w:p w14:paraId="4A6E3023" w14:textId="77777777" w:rsidR="00B72492" w:rsidRDefault="009B4E15">
            <w:pPr>
              <w:pStyle w:val="TableParagraph"/>
              <w:spacing w:before="2"/>
              <w:ind w:left="219" w:right="155"/>
              <w:rPr>
                <w:sz w:val="18"/>
              </w:rPr>
            </w:pPr>
            <w:r>
              <w:rPr>
                <w:sz w:val="18"/>
              </w:rPr>
              <w:t>Data Pribadi yang bersifat individu dan/atau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 Pribadi yang terkait dengan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kepemilikan badan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usaha</w:t>
            </w:r>
          </w:p>
        </w:tc>
        <w:tc>
          <w:tcPr>
            <w:tcW w:w="380" w:type="dxa"/>
            <w:tcBorders>
              <w:right w:val="nil"/>
            </w:tcBorders>
          </w:tcPr>
          <w:p w14:paraId="003982B7" w14:textId="77777777" w:rsidR="00B72492" w:rsidRDefault="009B4E15">
            <w:pPr>
              <w:pStyle w:val="TableParagraph"/>
              <w:spacing w:before="4"/>
              <w:ind w:left="101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3" w:type="dxa"/>
            <w:tcBorders>
              <w:left w:val="nil"/>
            </w:tcBorders>
          </w:tcPr>
          <w:p w14:paraId="39584B59" w14:textId="77777777" w:rsidR="00B72492" w:rsidRDefault="009B4E15">
            <w:pPr>
              <w:pStyle w:val="TableParagraph"/>
              <w:spacing w:before="4"/>
              <w:ind w:left="138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Pribadi</w:t>
            </w:r>
          </w:p>
        </w:tc>
      </w:tr>
      <w:tr w:rsidR="00B72492" w14:paraId="644F3858" w14:textId="77777777">
        <w:trPr>
          <w:trHeight w:val="880"/>
        </w:trPr>
        <w:tc>
          <w:tcPr>
            <w:tcW w:w="552" w:type="dxa"/>
          </w:tcPr>
          <w:p w14:paraId="7DC574F1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39" w:type="dxa"/>
          </w:tcPr>
          <w:p w14:paraId="1B243505" w14:textId="77777777" w:rsidR="00B72492" w:rsidRDefault="009B4E15">
            <w:pPr>
              <w:pStyle w:val="TableParagraph"/>
              <w:ind w:right="224"/>
              <w:rPr>
                <w:sz w:val="18"/>
              </w:rPr>
            </w:pPr>
            <w:r>
              <w:rPr>
                <w:sz w:val="18"/>
              </w:rPr>
              <w:t>Tingkat klasifikasi / kekritisan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ada dalam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2"/>
                <w:sz w:val="18"/>
              </w:rPr>
              <w:t xml:space="preserve"> elektronik,</w:t>
            </w:r>
          </w:p>
          <w:p w14:paraId="5712B0D8" w14:textId="77777777" w:rsidR="00B72492" w:rsidRDefault="009B4E1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relatif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ancaman</w:t>
            </w:r>
          </w:p>
        </w:tc>
        <w:tc>
          <w:tcPr>
            <w:tcW w:w="345" w:type="dxa"/>
            <w:tcBorders>
              <w:right w:val="nil"/>
            </w:tcBorders>
          </w:tcPr>
          <w:p w14:paraId="031738DF" w14:textId="77777777" w:rsidR="00B72492" w:rsidRDefault="009B4E15">
            <w:pPr>
              <w:pStyle w:val="TableParagraph"/>
              <w:ind w:left="92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811" w:type="dxa"/>
            <w:tcBorders>
              <w:left w:val="nil"/>
            </w:tcBorders>
          </w:tcPr>
          <w:p w14:paraId="2CED73CB" w14:textId="77777777" w:rsidR="00B72492" w:rsidRDefault="009B4E15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Sangat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rahasia</w:t>
            </w:r>
          </w:p>
        </w:tc>
        <w:tc>
          <w:tcPr>
            <w:tcW w:w="345" w:type="dxa"/>
            <w:tcBorders>
              <w:right w:val="nil"/>
            </w:tcBorders>
          </w:tcPr>
          <w:p w14:paraId="2C7FEFBE" w14:textId="77777777" w:rsidR="00B72492" w:rsidRDefault="009B4E15">
            <w:pPr>
              <w:pStyle w:val="TableParagraph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859" w:type="dxa"/>
            <w:tcBorders>
              <w:left w:val="nil"/>
            </w:tcBorders>
          </w:tcPr>
          <w:p w14:paraId="431D10F5" w14:textId="77777777" w:rsidR="00B72492" w:rsidRDefault="009B4E15">
            <w:pPr>
              <w:pStyle w:val="TableParagraph"/>
              <w:ind w:left="219" w:right="90"/>
              <w:rPr>
                <w:sz w:val="18"/>
              </w:rPr>
            </w:pPr>
            <w:r>
              <w:rPr>
                <w:sz w:val="18"/>
              </w:rPr>
              <w:t>Rahasia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atau </w:t>
            </w:r>
            <w:r>
              <w:rPr>
                <w:spacing w:val="-2"/>
                <w:sz w:val="18"/>
              </w:rPr>
              <w:t>terbatas</w:t>
            </w:r>
          </w:p>
        </w:tc>
        <w:tc>
          <w:tcPr>
            <w:tcW w:w="380" w:type="dxa"/>
            <w:tcBorders>
              <w:right w:val="nil"/>
            </w:tcBorders>
          </w:tcPr>
          <w:p w14:paraId="4D20650A" w14:textId="77777777" w:rsidR="00B72492" w:rsidRDefault="009B4E15">
            <w:pPr>
              <w:pStyle w:val="TableParagraph"/>
              <w:ind w:left="101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3" w:type="dxa"/>
            <w:tcBorders>
              <w:left w:val="nil"/>
            </w:tcBorders>
          </w:tcPr>
          <w:p w14:paraId="6ED108E5" w14:textId="77777777" w:rsidR="00B72492" w:rsidRDefault="009B4E15">
            <w:pPr>
              <w:pStyle w:val="TableParagraph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Biasa</w:t>
            </w:r>
          </w:p>
        </w:tc>
      </w:tr>
    </w:tbl>
    <w:p w14:paraId="4E316B40" w14:textId="77777777" w:rsidR="00B72492" w:rsidRDefault="00B72492">
      <w:pPr>
        <w:rPr>
          <w:sz w:val="18"/>
        </w:rPr>
        <w:sectPr w:rsidR="00B72492">
          <w:type w:val="continuous"/>
          <w:pgSz w:w="11910" w:h="16840"/>
          <w:pgMar w:top="1160" w:right="980" w:bottom="739" w:left="9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237"/>
        <w:gridCol w:w="484"/>
        <w:gridCol w:w="1674"/>
        <w:gridCol w:w="406"/>
        <w:gridCol w:w="1798"/>
        <w:gridCol w:w="381"/>
        <w:gridCol w:w="2184"/>
      </w:tblGrid>
      <w:tr w:rsidR="00B72492" w14:paraId="236C2CB5" w14:textId="77777777">
        <w:trPr>
          <w:trHeight w:val="1519"/>
        </w:trPr>
        <w:tc>
          <w:tcPr>
            <w:tcW w:w="552" w:type="dxa"/>
          </w:tcPr>
          <w:p w14:paraId="58EC4393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</w:tcPr>
          <w:p w14:paraId="7AE9499F" w14:textId="77777777" w:rsidR="00B72492" w:rsidRDefault="009B4E15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upaya penyerangan atau penerobosan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keamanan informasi (merujuk pada Pedoman Tata Naskah Dinas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Instansi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Pemerintah Nomor 80 Tahun 2012)</w:t>
            </w:r>
          </w:p>
        </w:tc>
        <w:tc>
          <w:tcPr>
            <w:tcW w:w="2158" w:type="dxa"/>
            <w:gridSpan w:val="2"/>
          </w:tcPr>
          <w:p w14:paraId="62BA5631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gridSpan w:val="2"/>
          </w:tcPr>
          <w:p w14:paraId="21897257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gridSpan w:val="2"/>
          </w:tcPr>
          <w:p w14:paraId="30F43398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7BD75179" w14:textId="77777777">
        <w:trPr>
          <w:trHeight w:val="1957"/>
        </w:trPr>
        <w:tc>
          <w:tcPr>
            <w:tcW w:w="552" w:type="dxa"/>
          </w:tcPr>
          <w:p w14:paraId="07FBD11B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37" w:type="dxa"/>
          </w:tcPr>
          <w:p w14:paraId="6291B8DF" w14:textId="77777777" w:rsidR="00B72492" w:rsidRDefault="009B4E15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Tingkat kekritisan proses yang ada dalam sistem elektronik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relatif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terhadap ancaman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upaya penyerangan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atau penerobosan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keamanan </w:t>
            </w:r>
            <w:r>
              <w:rPr>
                <w:spacing w:val="-2"/>
                <w:sz w:val="18"/>
              </w:rPr>
              <w:t>informasi</w:t>
            </w:r>
          </w:p>
        </w:tc>
        <w:tc>
          <w:tcPr>
            <w:tcW w:w="484" w:type="dxa"/>
            <w:tcBorders>
              <w:right w:val="nil"/>
            </w:tcBorders>
          </w:tcPr>
          <w:p w14:paraId="0B6E2878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674" w:type="dxa"/>
            <w:tcBorders>
              <w:left w:val="nil"/>
            </w:tcBorders>
          </w:tcPr>
          <w:p w14:paraId="1C1334D3" w14:textId="77777777" w:rsidR="00B72492" w:rsidRDefault="009B4E15">
            <w:pPr>
              <w:pStyle w:val="TableParagraph"/>
              <w:ind w:left="109" w:right="105"/>
              <w:rPr>
                <w:sz w:val="18"/>
              </w:rPr>
            </w:pPr>
            <w:r>
              <w:rPr>
                <w:sz w:val="18"/>
              </w:rPr>
              <w:t>Proses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berisiko</w:t>
            </w:r>
            <w:r>
              <w:rPr>
                <w:sz w:val="18"/>
              </w:rPr>
              <w:t xml:space="preserve"> mengganggu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hajat hidup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banyak 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memberi dampak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langsung pada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layanan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publik</w:t>
            </w:r>
          </w:p>
        </w:tc>
        <w:tc>
          <w:tcPr>
            <w:tcW w:w="406" w:type="dxa"/>
            <w:tcBorders>
              <w:right w:val="nil"/>
            </w:tcBorders>
          </w:tcPr>
          <w:p w14:paraId="27DE4318" w14:textId="77777777" w:rsidR="00B72492" w:rsidRDefault="009B4E15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798" w:type="dxa"/>
            <w:tcBorders>
              <w:left w:val="nil"/>
            </w:tcBorders>
          </w:tcPr>
          <w:p w14:paraId="14C0AB4A" w14:textId="77777777" w:rsidR="00B72492" w:rsidRDefault="009B4E15">
            <w:pPr>
              <w:pStyle w:val="TableParagraph"/>
              <w:ind w:left="158" w:right="88"/>
              <w:rPr>
                <w:sz w:val="18"/>
              </w:rPr>
            </w:pPr>
            <w:r>
              <w:rPr>
                <w:sz w:val="18"/>
              </w:rPr>
              <w:t>Proses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berisiko mengganggu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hajat hidup orang banyak 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memberi dampak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tidak </w:t>
            </w:r>
            <w:r>
              <w:rPr>
                <w:spacing w:val="-2"/>
                <w:sz w:val="18"/>
              </w:rPr>
              <w:t>langsung</w:t>
            </w:r>
          </w:p>
        </w:tc>
        <w:tc>
          <w:tcPr>
            <w:tcW w:w="381" w:type="dxa"/>
            <w:tcBorders>
              <w:right w:val="nil"/>
            </w:tcBorders>
          </w:tcPr>
          <w:p w14:paraId="3E77F8DE" w14:textId="77777777" w:rsidR="00B72492" w:rsidRDefault="009B4E15">
            <w:pPr>
              <w:pStyle w:val="TableParagraph"/>
              <w:ind w:left="101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4" w:type="dxa"/>
            <w:tcBorders>
              <w:left w:val="nil"/>
            </w:tcBorders>
          </w:tcPr>
          <w:p w14:paraId="1B934553" w14:textId="77777777" w:rsidR="00B72492" w:rsidRDefault="009B4E1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Proses yang tidak berdampak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bagi kepentingan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banyak</w:t>
            </w:r>
          </w:p>
        </w:tc>
      </w:tr>
      <w:tr w:rsidR="00B72492" w14:paraId="3ABBCF3F" w14:textId="77777777">
        <w:trPr>
          <w:trHeight w:val="1737"/>
        </w:trPr>
        <w:tc>
          <w:tcPr>
            <w:tcW w:w="552" w:type="dxa"/>
          </w:tcPr>
          <w:p w14:paraId="0E5D845F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37" w:type="dxa"/>
          </w:tcPr>
          <w:p w14:paraId="34ABFC44" w14:textId="77777777" w:rsidR="00B72492" w:rsidRDefault="009B4E15">
            <w:pPr>
              <w:pStyle w:val="TableParagraph"/>
              <w:spacing w:before="0"/>
              <w:ind w:right="101"/>
              <w:rPr>
                <w:sz w:val="18"/>
              </w:rPr>
            </w:pPr>
            <w:r>
              <w:rPr>
                <w:sz w:val="18"/>
              </w:rPr>
              <w:t>Dampak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kegagalan Sistem Elektronik</w:t>
            </w:r>
          </w:p>
        </w:tc>
        <w:tc>
          <w:tcPr>
            <w:tcW w:w="484" w:type="dxa"/>
            <w:tcBorders>
              <w:right w:val="nil"/>
            </w:tcBorders>
          </w:tcPr>
          <w:p w14:paraId="44F988AE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674" w:type="dxa"/>
            <w:tcBorders>
              <w:left w:val="nil"/>
            </w:tcBorders>
          </w:tcPr>
          <w:p w14:paraId="33FD5C18" w14:textId="77777777" w:rsidR="00B72492" w:rsidRDefault="009B4E15">
            <w:pPr>
              <w:pStyle w:val="TableParagraph"/>
              <w:spacing w:before="0"/>
              <w:ind w:left="109" w:right="221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tersedianya layanan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publik berskala nasional </w:t>
            </w:r>
            <w:r>
              <w:rPr>
                <w:spacing w:val="-4"/>
                <w:sz w:val="18"/>
              </w:rPr>
              <w:t>atau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membahayakan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pertahanan</w:t>
            </w:r>
            <w:r>
              <w:rPr>
                <w:sz w:val="18"/>
              </w:rPr>
              <w:t xml:space="preserve"> keamanan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Negara</w:t>
            </w:r>
          </w:p>
        </w:tc>
        <w:tc>
          <w:tcPr>
            <w:tcW w:w="406" w:type="dxa"/>
            <w:tcBorders>
              <w:right w:val="nil"/>
            </w:tcBorders>
          </w:tcPr>
          <w:p w14:paraId="19C2D93E" w14:textId="77777777" w:rsidR="00B72492" w:rsidRDefault="009B4E15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798" w:type="dxa"/>
            <w:tcBorders>
              <w:left w:val="nil"/>
            </w:tcBorders>
          </w:tcPr>
          <w:p w14:paraId="6314CECD" w14:textId="77777777" w:rsidR="00B72492" w:rsidRDefault="009B4E15">
            <w:pPr>
              <w:pStyle w:val="TableParagraph"/>
              <w:spacing w:before="0"/>
              <w:ind w:left="158" w:right="88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tersedianya layanan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publik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atau </w:t>
            </w:r>
            <w:r>
              <w:rPr>
                <w:spacing w:val="-2"/>
                <w:sz w:val="18"/>
              </w:rPr>
              <w:t>proses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penyelenggaraan</w:t>
            </w:r>
            <w:r>
              <w:rPr>
                <w:sz w:val="18"/>
              </w:rPr>
              <w:t xml:space="preserve"> negara dalam 1 provinsi atau lebih</w:t>
            </w:r>
          </w:p>
        </w:tc>
        <w:tc>
          <w:tcPr>
            <w:tcW w:w="381" w:type="dxa"/>
            <w:tcBorders>
              <w:right w:val="nil"/>
            </w:tcBorders>
          </w:tcPr>
          <w:p w14:paraId="304E7FEA" w14:textId="77777777" w:rsidR="00B72492" w:rsidRDefault="009B4E15">
            <w:pPr>
              <w:pStyle w:val="TableParagraph"/>
              <w:ind w:left="101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4" w:type="dxa"/>
            <w:tcBorders>
              <w:left w:val="nil"/>
            </w:tcBorders>
          </w:tcPr>
          <w:p w14:paraId="4E8E0DFF" w14:textId="77777777" w:rsidR="00B72492" w:rsidRDefault="009B4E15">
            <w:pPr>
              <w:pStyle w:val="TableParagraph"/>
              <w:spacing w:before="0"/>
              <w:ind w:left="137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tersedianya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layanan publik atau proses penyelenggaraan negara dalam 1 kabupate</w:t>
            </w:r>
            <w:r>
              <w:rPr>
                <w:sz w:val="18"/>
              </w:rPr>
              <w:t>n/kota atau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lebih</w:t>
            </w:r>
          </w:p>
        </w:tc>
      </w:tr>
      <w:tr w:rsidR="00B72492" w14:paraId="649E1067" w14:textId="77777777">
        <w:trPr>
          <w:trHeight w:val="1297"/>
        </w:trPr>
        <w:tc>
          <w:tcPr>
            <w:tcW w:w="552" w:type="dxa"/>
          </w:tcPr>
          <w:p w14:paraId="520A7509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237" w:type="dxa"/>
          </w:tcPr>
          <w:p w14:paraId="7638A93E" w14:textId="77777777" w:rsidR="00B72492" w:rsidRDefault="009B4E15">
            <w:pPr>
              <w:pStyle w:val="TableParagraph"/>
              <w:ind w:right="108"/>
              <w:rPr>
                <w:sz w:val="18"/>
              </w:rPr>
            </w:pPr>
            <w:r>
              <w:rPr>
                <w:sz w:val="18"/>
              </w:rPr>
              <w:t>Potensi kerugian atau dampak negatif dari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insiden ditembusnya keamanan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sistem </w:t>
            </w:r>
            <w:r>
              <w:rPr>
                <w:spacing w:val="-2"/>
                <w:sz w:val="18"/>
              </w:rPr>
              <w:t>elektronik</w:t>
            </w:r>
          </w:p>
        </w:tc>
        <w:tc>
          <w:tcPr>
            <w:tcW w:w="484" w:type="dxa"/>
            <w:tcBorders>
              <w:right w:val="nil"/>
            </w:tcBorders>
          </w:tcPr>
          <w:p w14:paraId="76C19A98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</w:p>
        </w:tc>
        <w:tc>
          <w:tcPr>
            <w:tcW w:w="1674" w:type="dxa"/>
            <w:tcBorders>
              <w:left w:val="nil"/>
            </w:tcBorders>
          </w:tcPr>
          <w:p w14:paraId="7C54A8C9" w14:textId="77777777" w:rsidR="00B72492" w:rsidRDefault="009B4E15">
            <w:pPr>
              <w:pStyle w:val="TableParagraph"/>
              <w:ind w:left="109" w:right="105"/>
              <w:rPr>
                <w:sz w:val="18"/>
              </w:rPr>
            </w:pPr>
            <w:r>
              <w:rPr>
                <w:spacing w:val="-2"/>
                <w:sz w:val="18"/>
              </w:rPr>
              <w:t>Menimbulkan</w:t>
            </w:r>
            <w:r>
              <w:rPr>
                <w:sz w:val="18"/>
              </w:rPr>
              <w:t xml:space="preserve"> korban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jiwa</w:t>
            </w:r>
          </w:p>
        </w:tc>
        <w:tc>
          <w:tcPr>
            <w:tcW w:w="406" w:type="dxa"/>
            <w:tcBorders>
              <w:right w:val="nil"/>
            </w:tcBorders>
          </w:tcPr>
          <w:p w14:paraId="56DC12B1" w14:textId="77777777" w:rsidR="00B72492" w:rsidRDefault="009B4E15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B.</w:t>
            </w:r>
          </w:p>
        </w:tc>
        <w:tc>
          <w:tcPr>
            <w:tcW w:w="1798" w:type="dxa"/>
            <w:tcBorders>
              <w:left w:val="nil"/>
            </w:tcBorders>
          </w:tcPr>
          <w:p w14:paraId="53C5EAE3" w14:textId="77777777" w:rsidR="00B72492" w:rsidRDefault="009B4E15">
            <w:pPr>
              <w:pStyle w:val="TableParagraph"/>
              <w:ind w:left="158" w:right="338"/>
              <w:rPr>
                <w:sz w:val="18"/>
              </w:rPr>
            </w:pPr>
            <w:r>
              <w:rPr>
                <w:sz w:val="18"/>
              </w:rPr>
              <w:t>Terbatas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pada kerugian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finansial</w:t>
            </w:r>
          </w:p>
        </w:tc>
        <w:tc>
          <w:tcPr>
            <w:tcW w:w="381" w:type="dxa"/>
            <w:tcBorders>
              <w:right w:val="nil"/>
            </w:tcBorders>
          </w:tcPr>
          <w:p w14:paraId="6AD0F774" w14:textId="77777777" w:rsidR="00B72492" w:rsidRDefault="009B4E15">
            <w:pPr>
              <w:pStyle w:val="TableParagraph"/>
              <w:ind w:left="101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C.</w:t>
            </w:r>
          </w:p>
        </w:tc>
        <w:tc>
          <w:tcPr>
            <w:tcW w:w="2184" w:type="dxa"/>
            <w:tcBorders>
              <w:left w:val="nil"/>
            </w:tcBorders>
          </w:tcPr>
          <w:p w14:paraId="6DB21A0B" w14:textId="77777777" w:rsidR="00B72492" w:rsidRDefault="009B4E1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Mengakibatkan gangguan operasional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sementara (tidak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membahayakan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 merugikan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finansial)</w:t>
            </w:r>
          </w:p>
        </w:tc>
      </w:tr>
      <w:tr w:rsidR="00B72492" w14:paraId="1AF7672A" w14:textId="77777777">
        <w:trPr>
          <w:trHeight w:val="419"/>
        </w:trPr>
        <w:tc>
          <w:tcPr>
            <w:tcW w:w="2789" w:type="dxa"/>
            <w:gridSpan w:val="2"/>
            <w:tcBorders>
              <w:bottom w:val="thickThinMediumGap" w:sz="12" w:space="0" w:color="000000"/>
            </w:tcBorders>
          </w:tcPr>
          <w:p w14:paraId="1EE83BBA" w14:textId="77777777" w:rsidR="00B72492" w:rsidRDefault="009B4E15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Bobot</w:t>
            </w:r>
            <w:r>
              <w:rPr>
                <w:b/>
                <w:spacing w:val="-2"/>
                <w:sz w:val="18"/>
              </w:rPr>
              <w:t xml:space="preserve"> Nilai</w:t>
            </w:r>
          </w:p>
        </w:tc>
        <w:tc>
          <w:tcPr>
            <w:tcW w:w="484" w:type="dxa"/>
            <w:tcBorders>
              <w:bottom w:val="thickThinMediumGap" w:sz="12" w:space="0" w:color="000000"/>
            </w:tcBorders>
          </w:tcPr>
          <w:p w14:paraId="4E480F28" w14:textId="77777777" w:rsidR="00B72492" w:rsidRDefault="009B4E15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6443" w:type="dxa"/>
            <w:gridSpan w:val="5"/>
            <w:tcBorders>
              <w:bottom w:val="thickThinMediumGap" w:sz="12" w:space="0" w:color="000000"/>
            </w:tcBorders>
          </w:tcPr>
          <w:p w14:paraId="3D7A6166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71640811" w14:textId="77777777">
        <w:trPr>
          <w:trHeight w:val="421"/>
        </w:trPr>
        <w:tc>
          <w:tcPr>
            <w:tcW w:w="9716" w:type="dxa"/>
            <w:gridSpan w:val="8"/>
            <w:tcBorders>
              <w:top w:val="thinThickMediumGap" w:sz="12" w:space="0" w:color="000000"/>
            </w:tcBorders>
          </w:tcPr>
          <w:p w14:paraId="203D7952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15F05686" w14:textId="77777777">
        <w:trPr>
          <w:trHeight w:val="420"/>
        </w:trPr>
        <w:tc>
          <w:tcPr>
            <w:tcW w:w="9716" w:type="dxa"/>
            <w:gridSpan w:val="8"/>
          </w:tcPr>
          <w:p w14:paraId="259666BE" w14:textId="77777777" w:rsidR="00B72492" w:rsidRDefault="009B4E1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KETENTUAN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PENILAIAN</w:t>
            </w:r>
          </w:p>
        </w:tc>
      </w:tr>
      <w:tr w:rsidR="00B72492" w14:paraId="201DDC97" w14:textId="77777777">
        <w:trPr>
          <w:trHeight w:val="419"/>
        </w:trPr>
        <w:tc>
          <w:tcPr>
            <w:tcW w:w="2789" w:type="dxa"/>
            <w:gridSpan w:val="2"/>
          </w:tcPr>
          <w:p w14:paraId="403421CE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Kategori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2"/>
                <w:sz w:val="18"/>
              </w:rPr>
              <w:t xml:space="preserve"> Elektronik</w:t>
            </w:r>
          </w:p>
        </w:tc>
        <w:tc>
          <w:tcPr>
            <w:tcW w:w="2158" w:type="dxa"/>
            <w:gridSpan w:val="2"/>
          </w:tcPr>
          <w:p w14:paraId="2B01AE7C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STRATEGIS</w:t>
            </w:r>
          </w:p>
        </w:tc>
        <w:tc>
          <w:tcPr>
            <w:tcW w:w="2204" w:type="dxa"/>
            <w:gridSpan w:val="2"/>
          </w:tcPr>
          <w:p w14:paraId="7A8F8BEE" w14:textId="77777777" w:rsidR="00B72492" w:rsidRDefault="009B4E15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TINGGI</w:t>
            </w:r>
          </w:p>
        </w:tc>
        <w:tc>
          <w:tcPr>
            <w:tcW w:w="2565" w:type="dxa"/>
            <w:gridSpan w:val="2"/>
          </w:tcPr>
          <w:p w14:paraId="6FF83533" w14:textId="77777777" w:rsidR="00B72492" w:rsidRDefault="009B4E15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RENDAH</w:t>
            </w:r>
          </w:p>
        </w:tc>
      </w:tr>
      <w:tr w:rsidR="00B72492" w14:paraId="33BDEBE9" w14:textId="77777777">
        <w:trPr>
          <w:trHeight w:val="419"/>
        </w:trPr>
        <w:tc>
          <w:tcPr>
            <w:tcW w:w="2789" w:type="dxa"/>
            <w:gridSpan w:val="2"/>
          </w:tcPr>
          <w:p w14:paraId="34A45876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Bobot </w:t>
            </w:r>
            <w:r>
              <w:rPr>
                <w:spacing w:val="-2"/>
                <w:sz w:val="18"/>
              </w:rPr>
              <w:t>nilai</w:t>
            </w:r>
          </w:p>
        </w:tc>
        <w:tc>
          <w:tcPr>
            <w:tcW w:w="2158" w:type="dxa"/>
            <w:gridSpan w:val="2"/>
          </w:tcPr>
          <w:p w14:paraId="1FE264E9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2204" w:type="dxa"/>
            <w:gridSpan w:val="2"/>
          </w:tcPr>
          <w:p w14:paraId="4B460168" w14:textId="77777777" w:rsidR="00B72492" w:rsidRDefault="009B4E1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16 -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565" w:type="dxa"/>
            <w:gridSpan w:val="2"/>
          </w:tcPr>
          <w:p w14:paraId="57B0C68D" w14:textId="77777777" w:rsidR="00B72492" w:rsidRDefault="009B4E15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 xml:space="preserve">10 - 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B72492" w14:paraId="73626742" w14:textId="77777777">
        <w:trPr>
          <w:trHeight w:val="419"/>
        </w:trPr>
        <w:tc>
          <w:tcPr>
            <w:tcW w:w="2789" w:type="dxa"/>
            <w:gridSpan w:val="2"/>
          </w:tcPr>
          <w:p w14:paraId="18101793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gridSpan w:val="2"/>
          </w:tcPr>
          <w:p w14:paraId="3C651248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  <w:gridSpan w:val="2"/>
          </w:tcPr>
          <w:p w14:paraId="0C7B309F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gridSpan w:val="2"/>
          </w:tcPr>
          <w:p w14:paraId="6D04FCC8" w14:textId="77777777" w:rsidR="00B72492" w:rsidRDefault="00B724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72492" w14:paraId="6FC3E6DE" w14:textId="77777777">
        <w:trPr>
          <w:trHeight w:val="419"/>
        </w:trPr>
        <w:tc>
          <w:tcPr>
            <w:tcW w:w="9716" w:type="dxa"/>
            <w:gridSpan w:val="8"/>
          </w:tcPr>
          <w:p w14:paraId="212050AE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HASIL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KATEGORI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SISTEM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ELEKTRONIK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(lingkari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pilihan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bawah</w:t>
            </w:r>
            <w:r>
              <w:rPr>
                <w:spacing w:val="-4"/>
                <w:sz w:val="18"/>
              </w:rPr>
              <w:t xml:space="preserve"> ini)</w:t>
            </w:r>
          </w:p>
        </w:tc>
      </w:tr>
      <w:tr w:rsidR="00B72492" w14:paraId="54D16598" w14:textId="77777777">
        <w:trPr>
          <w:trHeight w:val="419"/>
        </w:trPr>
        <w:tc>
          <w:tcPr>
            <w:tcW w:w="9716" w:type="dxa"/>
            <w:gridSpan w:val="8"/>
          </w:tcPr>
          <w:p w14:paraId="497CD3AD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TERMASUK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KATEGORI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STRATEGIS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RENDAH</w:t>
            </w:r>
          </w:p>
        </w:tc>
      </w:tr>
      <w:tr w:rsidR="00B72492" w14:paraId="4CD9EFDF" w14:textId="77777777">
        <w:trPr>
          <w:trHeight w:val="419"/>
        </w:trPr>
        <w:tc>
          <w:tcPr>
            <w:tcW w:w="9716" w:type="dxa"/>
            <w:gridSpan w:val="8"/>
          </w:tcPr>
          <w:p w14:paraId="00335895" w14:textId="77777777" w:rsidR="00B72492" w:rsidRDefault="009B4E15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Tempat,</w:t>
            </w:r>
            <w:r>
              <w:rPr>
                <w:spacing w:val="-2"/>
                <w:sz w:val="18"/>
              </w:rPr>
              <w:t xml:space="preserve"> tanggal/bulan/tahun</w:t>
            </w:r>
          </w:p>
        </w:tc>
      </w:tr>
      <w:tr w:rsidR="00B72492" w14:paraId="6495DDEB" w14:textId="77777777">
        <w:trPr>
          <w:trHeight w:val="419"/>
        </w:trPr>
        <w:tc>
          <w:tcPr>
            <w:tcW w:w="9716" w:type="dxa"/>
            <w:gridSpan w:val="8"/>
          </w:tcPr>
          <w:p w14:paraId="5FD40A24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PEJABAT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PEMBUAT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PERNYATAAN</w:t>
            </w:r>
          </w:p>
        </w:tc>
      </w:tr>
      <w:tr w:rsidR="00B72492" w14:paraId="21E418C3" w14:textId="77777777">
        <w:trPr>
          <w:trHeight w:val="419"/>
        </w:trPr>
        <w:tc>
          <w:tcPr>
            <w:tcW w:w="9716" w:type="dxa"/>
            <w:gridSpan w:val="8"/>
          </w:tcPr>
          <w:p w14:paraId="646F6E37" w14:textId="77777777" w:rsidR="00B72492" w:rsidRDefault="009B4E15">
            <w:pPr>
              <w:pStyle w:val="TableParagraph"/>
              <w:ind w:left="1169"/>
              <w:rPr>
                <w:sz w:val="18"/>
              </w:rPr>
            </w:pPr>
            <w:r>
              <w:rPr>
                <w:spacing w:val="-4"/>
                <w:sz w:val="18"/>
              </w:rPr>
              <w:t>(ttd)</w:t>
            </w:r>
          </w:p>
        </w:tc>
      </w:tr>
      <w:tr w:rsidR="00B72492" w14:paraId="1DEDD4CC" w14:textId="77777777">
        <w:trPr>
          <w:trHeight w:val="420"/>
        </w:trPr>
        <w:tc>
          <w:tcPr>
            <w:tcW w:w="9716" w:type="dxa"/>
            <w:gridSpan w:val="8"/>
          </w:tcPr>
          <w:p w14:paraId="4696B014" w14:textId="77777777" w:rsidR="00B72492" w:rsidRDefault="009B4E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Penanggung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Jawab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Sistem </w:t>
            </w:r>
            <w:r>
              <w:rPr>
                <w:spacing w:val="-2"/>
                <w:sz w:val="18"/>
              </w:rPr>
              <w:t>Elektronik)</w:t>
            </w:r>
          </w:p>
        </w:tc>
      </w:tr>
      <w:tr w:rsidR="00B72492" w14:paraId="280DE905" w14:textId="77777777">
        <w:trPr>
          <w:trHeight w:val="421"/>
        </w:trPr>
        <w:tc>
          <w:tcPr>
            <w:tcW w:w="9716" w:type="dxa"/>
            <w:gridSpan w:val="8"/>
          </w:tcPr>
          <w:p w14:paraId="48094E4E" w14:textId="77777777" w:rsidR="00B72492" w:rsidRDefault="009B4E15">
            <w:pPr>
              <w:pStyle w:val="TableParagraph"/>
              <w:spacing w:before="3"/>
              <w:ind w:left="1046"/>
              <w:rPr>
                <w:sz w:val="18"/>
              </w:rPr>
            </w:pPr>
            <w:r>
              <w:rPr>
                <w:spacing w:val="-2"/>
                <w:sz w:val="18"/>
              </w:rPr>
              <w:t>(Jabatan)</w:t>
            </w:r>
          </w:p>
        </w:tc>
      </w:tr>
    </w:tbl>
    <w:p w14:paraId="38B120C3" w14:textId="77777777" w:rsidR="009B4E15" w:rsidRDefault="009B4E15"/>
    <w:sectPr w:rsidR="009B4E15">
      <w:type w:val="continuous"/>
      <w:pgSz w:w="11910" w:h="16840"/>
      <w:pgMar w:top="14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2"/>
    <w:rsid w:val="009B4E15"/>
    <w:rsid w:val="00B72492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539A"/>
  <w15:docId w15:val="{5FB469E4-A98B-415D-ABE4-1AE5C57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Fauziah</dc:creator>
  <cp:lastModifiedBy>dell</cp:lastModifiedBy>
  <cp:revision>2</cp:revision>
  <dcterms:created xsi:type="dcterms:W3CDTF">2023-05-10T06:25:00Z</dcterms:created>
  <dcterms:modified xsi:type="dcterms:W3CDTF">2023-05-10T06:25:00Z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</Properties>
</file>